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72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关于山东航空学院第二届“十佳大学生”暨大学生年度人物评选结果的公示</w:t>
      </w:r>
    </w:p>
    <w:p w14:paraId="2C1D2C02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经过学生申报、学院推荐、评审委员会审核，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名本</w:t>
      </w:r>
      <w:r>
        <w:rPr>
          <w:rFonts w:hint="eastAsia"/>
          <w:sz w:val="32"/>
          <w:szCs w:val="32"/>
          <w:lang w:val="en-US" w:eastAsia="zh-CN"/>
        </w:rPr>
        <w:t>专</w:t>
      </w:r>
      <w:r>
        <w:rPr>
          <w:rFonts w:hint="eastAsia"/>
          <w:sz w:val="32"/>
          <w:szCs w:val="32"/>
        </w:rPr>
        <w:t>科生入围最终评审会</w:t>
      </w:r>
      <w:r>
        <w:rPr>
          <w:rFonts w:hint="eastAsia"/>
          <w:sz w:val="32"/>
          <w:szCs w:val="32"/>
          <w:lang w:val="en-US" w:eastAsia="zh-CN"/>
        </w:rPr>
        <w:t>并进行了陈述答辩。</w:t>
      </w:r>
      <w:r>
        <w:rPr>
          <w:rFonts w:hint="eastAsia"/>
          <w:sz w:val="32"/>
          <w:szCs w:val="32"/>
        </w:rPr>
        <w:t>经过评审专家组材料审核和现场评审，最终</w:t>
      </w:r>
      <w:r>
        <w:rPr>
          <w:rFonts w:hint="eastAsia"/>
          <w:sz w:val="32"/>
          <w:szCs w:val="32"/>
          <w:lang w:val="en-US" w:eastAsia="zh-CN"/>
        </w:rPr>
        <w:t>拟评选出化工与材料学院张静等10</w:t>
      </w:r>
      <w:r>
        <w:rPr>
          <w:rFonts w:hint="eastAsia"/>
          <w:sz w:val="32"/>
          <w:szCs w:val="32"/>
        </w:rPr>
        <w:t>名同学荣获</w:t>
      </w:r>
      <w:r>
        <w:rPr>
          <w:rFonts w:hint="eastAsia"/>
          <w:sz w:val="32"/>
          <w:szCs w:val="32"/>
          <w:lang w:val="en-US" w:eastAsia="zh-CN"/>
        </w:rPr>
        <w:t>第二届</w:t>
      </w:r>
      <w:r>
        <w:rPr>
          <w:rFonts w:hint="eastAsia"/>
          <w:sz w:val="32"/>
          <w:szCs w:val="32"/>
        </w:rPr>
        <w:t>“十佳大学生”</w:t>
      </w:r>
      <w:r>
        <w:rPr>
          <w:rFonts w:hint="eastAsia"/>
          <w:sz w:val="32"/>
          <w:szCs w:val="32"/>
          <w:lang w:val="en-US" w:eastAsia="zh-CN"/>
        </w:rPr>
        <w:t>暨大学生年度人物</w:t>
      </w:r>
      <w:r>
        <w:rPr>
          <w:rFonts w:hint="eastAsia"/>
          <w:sz w:val="32"/>
          <w:szCs w:val="32"/>
        </w:rPr>
        <w:t>荣誉称号</w:t>
      </w:r>
      <w:r>
        <w:rPr>
          <w:rFonts w:hint="eastAsia"/>
          <w:sz w:val="32"/>
          <w:szCs w:val="32"/>
          <w:lang w:eastAsia="zh-CN"/>
        </w:rPr>
        <w:t>，黄河三角洲生态环境研究中心（生态环境学部）</w:t>
      </w:r>
      <w:r>
        <w:rPr>
          <w:rFonts w:hint="eastAsia"/>
          <w:sz w:val="32"/>
          <w:szCs w:val="32"/>
          <w:lang w:val="en-US" w:eastAsia="zh-CN"/>
        </w:rPr>
        <w:t>杨佳一等15名同学获得提名奖，公示如下：</w:t>
      </w:r>
    </w:p>
    <w:p w14:paraId="795A7A44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一、第二届“十佳大学生”暨大学生年度人物</w:t>
      </w:r>
    </w:p>
    <w:p w14:paraId="2E354496">
      <w:pPr>
        <w:ind w:firstLine="640" w:firstLineChars="2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化工与安全学院</w:t>
      </w:r>
      <w:r>
        <w:rPr>
          <w:rFonts w:hint="eastAsia"/>
          <w:sz w:val="32"/>
          <w:szCs w:val="32"/>
          <w:lang w:val="en-US" w:eastAsia="zh-CN"/>
        </w:rPr>
        <w:t xml:space="preserve">       张  静</w:t>
      </w:r>
    </w:p>
    <w:p w14:paraId="4088BD93">
      <w:pPr>
        <w:ind w:firstLine="640" w:firstLineChars="2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生物与医药工程学院   崔桂荣</w:t>
      </w:r>
    </w:p>
    <w:p w14:paraId="00139981">
      <w:pPr>
        <w:ind w:firstLine="640" w:firstLineChars="2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自动化与电气工程学院 杨一鸣</w:t>
      </w:r>
    </w:p>
    <w:p w14:paraId="727E4249"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经济</w:t>
      </w:r>
      <w:bookmarkStart w:id="0" w:name="_GoBack"/>
      <w:bookmarkEnd w:id="0"/>
      <w:r>
        <w:rPr>
          <w:rFonts w:hint="eastAsia"/>
          <w:sz w:val="32"/>
          <w:szCs w:val="32"/>
        </w:rPr>
        <w:t>管理学院</w:t>
      </w:r>
      <w:r>
        <w:rPr>
          <w:rFonts w:hint="eastAsia"/>
          <w:sz w:val="32"/>
          <w:szCs w:val="32"/>
          <w:lang w:val="en-US" w:eastAsia="zh-CN"/>
        </w:rPr>
        <w:t xml:space="preserve">         高小冉</w:t>
      </w:r>
    </w:p>
    <w:p w14:paraId="0C011C45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飞行学院             丰  博</w:t>
      </w:r>
    </w:p>
    <w:p w14:paraId="6185B853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理学院               李明聪</w:t>
      </w:r>
    </w:p>
    <w:p w14:paraId="57E9DD66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教师教育学院         胡晓晴</w:t>
      </w:r>
    </w:p>
    <w:p w14:paraId="48C7ACAF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乘务学院             郭俊彤</w:t>
      </w:r>
    </w:p>
    <w:p w14:paraId="3707EEAE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马克思主义学院       郑晨欢</w:t>
      </w:r>
    </w:p>
    <w:p w14:paraId="0DB925FB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航空宇航与机械学院</w:t>
      </w:r>
      <w:r>
        <w:rPr>
          <w:rFonts w:hint="eastAsia"/>
          <w:sz w:val="32"/>
          <w:szCs w:val="32"/>
          <w:lang w:val="en-US" w:eastAsia="zh-CN"/>
        </w:rPr>
        <w:t xml:space="preserve">   崔维军（退役复学大学生）</w:t>
      </w:r>
    </w:p>
    <w:p w14:paraId="565E8980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二、第二届“十佳大学生”暨大学生年度人物提名奖</w:t>
      </w:r>
    </w:p>
    <w:p w14:paraId="7BEC017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黄河三角洲生态环境研究中心（生态环境学部）杨佳一</w:t>
      </w:r>
    </w:p>
    <w:p w14:paraId="77C1653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智能建造学院</w:t>
      </w:r>
      <w:r>
        <w:rPr>
          <w:rFonts w:hint="eastAsia"/>
          <w:sz w:val="32"/>
          <w:szCs w:val="32"/>
          <w:lang w:val="en-US" w:eastAsia="zh-CN"/>
        </w:rPr>
        <w:t xml:space="preserve">       韩  雪</w:t>
      </w:r>
    </w:p>
    <w:p w14:paraId="14C1D7D6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经济管理学院</w:t>
      </w:r>
      <w:r>
        <w:rPr>
          <w:rFonts w:hint="eastAsia"/>
          <w:sz w:val="32"/>
          <w:szCs w:val="32"/>
          <w:lang w:val="en-US" w:eastAsia="zh-CN"/>
        </w:rPr>
        <w:t xml:space="preserve">       房煜宁（退役复学大学生）</w:t>
      </w:r>
    </w:p>
    <w:p w14:paraId="69C56CD3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艺术学院</w:t>
      </w:r>
      <w:r>
        <w:rPr>
          <w:rFonts w:hint="eastAsia"/>
          <w:sz w:val="32"/>
          <w:szCs w:val="32"/>
          <w:lang w:val="en-US" w:eastAsia="zh-CN"/>
        </w:rPr>
        <w:t xml:space="preserve">           梁碧绚</w:t>
      </w:r>
    </w:p>
    <w:p w14:paraId="4B7A62CA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航空宇航与机械学院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王晨昊</w:t>
      </w:r>
    </w:p>
    <w:p w14:paraId="6B800C85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航空工程学院</w:t>
      </w:r>
      <w:r>
        <w:rPr>
          <w:rFonts w:hint="eastAsia"/>
          <w:sz w:val="32"/>
          <w:szCs w:val="32"/>
          <w:lang w:val="en-US" w:eastAsia="zh-CN"/>
        </w:rPr>
        <w:t xml:space="preserve">       郭晓娜</w:t>
      </w:r>
    </w:p>
    <w:p w14:paraId="1DB7964C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航空宇航与机械学院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于新蛟</w:t>
      </w:r>
    </w:p>
    <w:p w14:paraId="6A0D3887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航空工程学院</w:t>
      </w:r>
      <w:r>
        <w:rPr>
          <w:rFonts w:hint="eastAsia"/>
          <w:sz w:val="32"/>
          <w:szCs w:val="32"/>
          <w:lang w:val="en-US" w:eastAsia="zh-CN"/>
        </w:rPr>
        <w:t xml:space="preserve">       于双宁</w:t>
      </w:r>
    </w:p>
    <w:p w14:paraId="599563DA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机场学院</w:t>
      </w:r>
      <w:r>
        <w:rPr>
          <w:rFonts w:hint="eastAsia"/>
          <w:sz w:val="32"/>
          <w:szCs w:val="32"/>
          <w:lang w:val="en-US" w:eastAsia="zh-CN"/>
        </w:rPr>
        <w:t xml:space="preserve">           张焕然</w:t>
      </w:r>
    </w:p>
    <w:p w14:paraId="470F7F3F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体育学院学院</w:t>
      </w:r>
      <w:r>
        <w:rPr>
          <w:rFonts w:hint="eastAsia"/>
          <w:sz w:val="32"/>
          <w:szCs w:val="32"/>
          <w:lang w:val="en-US" w:eastAsia="zh-CN"/>
        </w:rPr>
        <w:t xml:space="preserve">       类语欣</w:t>
      </w:r>
    </w:p>
    <w:p w14:paraId="0FD438BC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信息工程学院</w:t>
      </w:r>
      <w:r>
        <w:rPr>
          <w:rFonts w:hint="eastAsia"/>
          <w:sz w:val="32"/>
          <w:szCs w:val="32"/>
          <w:lang w:val="en-US" w:eastAsia="zh-CN"/>
        </w:rPr>
        <w:t xml:space="preserve">       闫欣月</w:t>
      </w:r>
    </w:p>
    <w:p w14:paraId="2DBC99DC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人文学院</w:t>
      </w:r>
      <w:r>
        <w:rPr>
          <w:rFonts w:hint="eastAsia"/>
          <w:sz w:val="32"/>
          <w:szCs w:val="32"/>
          <w:lang w:val="en-US" w:eastAsia="zh-CN"/>
        </w:rPr>
        <w:t xml:space="preserve">           孙逸飞</w:t>
      </w:r>
    </w:p>
    <w:p w14:paraId="6557EF05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人文学院</w:t>
      </w:r>
      <w:r>
        <w:rPr>
          <w:rFonts w:hint="eastAsia"/>
          <w:sz w:val="32"/>
          <w:szCs w:val="32"/>
          <w:lang w:val="en-US" w:eastAsia="zh-CN"/>
        </w:rPr>
        <w:t xml:space="preserve">           </w:t>
      </w:r>
      <w:r>
        <w:rPr>
          <w:rFonts w:hint="default"/>
          <w:sz w:val="32"/>
          <w:szCs w:val="32"/>
          <w:lang w:val="en-US" w:eastAsia="zh-CN"/>
        </w:rPr>
        <w:t>李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阳</w:t>
      </w:r>
      <w:r>
        <w:rPr>
          <w:rFonts w:hint="eastAsia"/>
          <w:sz w:val="32"/>
          <w:szCs w:val="32"/>
          <w:lang w:val="en-US" w:eastAsia="zh-CN"/>
        </w:rPr>
        <w:t>（退役复学大学生）</w:t>
      </w:r>
    </w:p>
    <w:p w14:paraId="71F3735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信息工程学院</w:t>
      </w:r>
      <w:r>
        <w:rPr>
          <w:rFonts w:hint="eastAsia"/>
          <w:sz w:val="32"/>
          <w:szCs w:val="32"/>
          <w:lang w:val="en-US" w:eastAsia="zh-CN"/>
        </w:rPr>
        <w:t xml:space="preserve">       袁宁蔚</w:t>
      </w:r>
    </w:p>
    <w:p w14:paraId="07496513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经济管理学院</w:t>
      </w:r>
      <w:r>
        <w:rPr>
          <w:rFonts w:hint="eastAsia"/>
          <w:sz w:val="32"/>
          <w:szCs w:val="32"/>
          <w:lang w:val="en-US" w:eastAsia="zh-CN"/>
        </w:rPr>
        <w:t xml:space="preserve">       张梦颖</w:t>
      </w:r>
    </w:p>
    <w:p w14:paraId="39D4462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公示时间：202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年1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日至1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</w:t>
      </w:r>
    </w:p>
    <w:p w14:paraId="249A255D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如对以上结果有异议，可于</w:t>
      </w:r>
      <w:r>
        <w:rPr>
          <w:rFonts w:hint="eastAsia"/>
          <w:sz w:val="32"/>
          <w:szCs w:val="32"/>
          <w:lang w:val="en-US" w:eastAsia="zh-CN"/>
        </w:rPr>
        <w:t>三</w:t>
      </w:r>
      <w:r>
        <w:rPr>
          <w:rFonts w:hint="eastAsia"/>
          <w:sz w:val="32"/>
          <w:szCs w:val="32"/>
        </w:rPr>
        <w:t>个工作日内向</w:t>
      </w:r>
      <w:r>
        <w:rPr>
          <w:rFonts w:hint="eastAsia"/>
          <w:sz w:val="32"/>
          <w:szCs w:val="32"/>
          <w:lang w:val="en-US" w:eastAsia="zh-CN"/>
        </w:rPr>
        <w:t>学生工作处</w:t>
      </w:r>
      <w:r>
        <w:rPr>
          <w:rFonts w:hint="eastAsia"/>
          <w:sz w:val="32"/>
          <w:szCs w:val="32"/>
        </w:rPr>
        <w:t>反映。电话：</w:t>
      </w:r>
      <w:r>
        <w:rPr>
          <w:rFonts w:hint="eastAsia"/>
          <w:sz w:val="32"/>
          <w:szCs w:val="32"/>
          <w:lang w:val="en-US" w:eastAsia="zh-CN"/>
        </w:rPr>
        <w:t xml:space="preserve">3190066    </w:t>
      </w:r>
    </w:p>
    <w:p w14:paraId="0C082E7A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68DC1029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学生工作处</w:t>
      </w:r>
    </w:p>
    <w:p w14:paraId="16178C28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2025年12月23日                     </w:t>
      </w:r>
    </w:p>
    <w:p w14:paraId="75785F4C">
      <w:pPr>
        <w:ind w:firstLine="640" w:firstLineChars="200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IwZDcwOWRjMTYzZDdlNzkwNWU0ZjFmNTc0ODcifQ=="/>
  </w:docVars>
  <w:rsids>
    <w:rsidRoot w:val="00000000"/>
    <w:rsid w:val="4B633B85"/>
    <w:rsid w:val="52F1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489</Characters>
  <Lines>0</Lines>
  <Paragraphs>0</Paragraphs>
  <TotalTime>1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2024-12-20T02:18:00Z</dcterms:created>
  <dc:creator>lenovo</dc:creator>
  <cp:lastModifiedBy>Mr.Wang</cp:lastModifiedBy>
  <dcterms:modified xsi:type="dcterms:W3CDTF">2025-12-23T02:18:16Z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7C3085F8F7034C58B549A9496D0802E9_12</vt:lpwstr>
  </property>
  <property fmtid="{D5CDD505-2E9C-101B-9397-08002B2CF9AE}" pid="4" name="KSOTemplateDocerSaveRecord">
    <vt:lpwstr>eyJoZGlkIjoiYTJjOTIwZDcwOWRjMTYzZDdlNzkwNWU0ZjFmNTc0ODciLCJ1c2VySWQiOiI0MjUxMjQ4OTIifQ==</vt:lpwstr>
  </property>
</Properties>
</file>